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38" w:rsidRDefault="001C636A" w:rsidP="00205038">
      <w:pPr>
        <w:jc w:val="center"/>
        <w:rPr>
          <w:sz w:val="44"/>
          <w:szCs w:val="44"/>
        </w:rPr>
      </w:pPr>
      <w:r w:rsidRPr="005539CC">
        <w:rPr>
          <w:color w:val="FF0000"/>
          <w:sz w:val="44"/>
          <w:szCs w:val="44"/>
        </w:rPr>
        <w:t>LUIGI  GUARINO</w:t>
      </w:r>
    </w:p>
    <w:p w:rsidR="001C636A" w:rsidRPr="001C636A" w:rsidRDefault="005F113F" w:rsidP="002050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39CC">
        <w:rPr>
          <w:sz w:val="36"/>
          <w:szCs w:val="36"/>
        </w:rPr>
        <w:t>Napoli  1981</w:t>
      </w:r>
    </w:p>
    <w:p w:rsidR="001C636A" w:rsidRPr="00205038" w:rsidRDefault="008B325A" w:rsidP="00205038">
      <w:pPr>
        <w:spacing w:after="0" w:line="240" w:lineRule="auto"/>
        <w:jc w:val="both"/>
        <w:rPr>
          <w:rFonts w:eastAsia="MS Mincho" w:cs="MS Mincho"/>
          <w:color w:val="252525"/>
          <w:sz w:val="32"/>
          <w:szCs w:val="32"/>
          <w:lang w:eastAsia="it-I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  <w:r w:rsidR="005F113F" w:rsidRPr="00205038">
        <w:rPr>
          <w:color w:val="FF0000"/>
          <w:sz w:val="36"/>
          <w:szCs w:val="36"/>
        </w:rPr>
        <w:t xml:space="preserve">Luigi </w:t>
      </w:r>
      <w:r w:rsidR="005F113F" w:rsidRPr="00205038">
        <w:rPr>
          <w:rFonts w:eastAsia="Times New Roman" w:cs="Times New Roman"/>
          <w:color w:val="FF0000"/>
          <w:sz w:val="36"/>
          <w:szCs w:val="36"/>
          <w:lang w:eastAsia="it-IT"/>
        </w:rPr>
        <w:t>Guarino</w:t>
      </w:r>
      <w:r w:rsidR="005F113F" w:rsidRPr="00205038">
        <w:rPr>
          <w:rFonts w:eastAsia="Times New Roman" w:cs="Times New Roman"/>
          <w:color w:val="FF0000"/>
          <w:sz w:val="32"/>
          <w:szCs w:val="32"/>
          <w:lang w:eastAsia="it-IT"/>
        </w:rPr>
        <w:t xml:space="preserve"> </w:t>
      </w:r>
      <w:r w:rsidR="005F113F" w:rsidRPr="00205038">
        <w:rPr>
          <w:rFonts w:eastAsia="Times New Roman" w:cs="Times New Roman"/>
          <w:color w:val="252525"/>
          <w:sz w:val="32"/>
          <w:szCs w:val="32"/>
          <w:lang w:eastAsia="it-IT"/>
        </w:rPr>
        <w:t>nasce a Napoli nel 1981,dove vive e lavora; completati gli studi presso</w:t>
      </w:r>
      <w:r w:rsidR="005F113F" w:rsidRPr="00205038">
        <w:t xml:space="preserve"> </w:t>
      </w:r>
      <w:r w:rsidR="005F113F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l’Accademia di Belle Arti di Napoli , continua il personale percorso di perfezionamento </w:t>
      </w:r>
      <w:r w:rsidR="005539CC" w:rsidRPr="00205038">
        <w:rPr>
          <w:rFonts w:eastAsia="Times New Roman" w:cs="Times New Roman"/>
          <w:color w:val="252525"/>
          <w:sz w:val="32"/>
          <w:szCs w:val="32"/>
          <w:lang w:eastAsia="it-IT"/>
        </w:rPr>
        <w:t>in Francia ed Inghilterra al fine di arricchire il proprio orizzonte culturale.</w:t>
      </w:r>
      <w:r w:rsidR="00FB7E5B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Artista dotato di una fortissima attitudine introspettiva, coniuga quest’ultima con una acuta capacità di osservazione e di riflessione per ciò che attiene alla natura umana, con particolare attenzione verso le contradizioni di una società in cui brama di potere,  istinto di sopraffazione, artata  confusione dei ruoli</w:t>
      </w:r>
      <w:r w:rsidR="005820E0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maschio-femmina sembrano condurci verso un epilogo denso di drammaticità. Non a caso elemento predominante di molte sue realizzazioni è la presenza di un filo,  </w:t>
      </w:r>
      <w:r w:rsidR="00FB7E5B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 </w:t>
      </w:r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</w:t>
      </w:r>
      <w:r w:rsidR="005820E0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metafora di morte e salvezza ad un tempo, che da un lato ti soffoca con cappi mortali e dall’altro .pare indicare la strada per la salvezza; ma una triste salvezza, effimera, che ti riporta nelle braccia del potere, indicato significativamente dall’artista in maniera canonica con il simbolo regale della corona, o con l’obnubilamento dei sensi rappresentatati dall’eterno femminino, </w:t>
      </w:r>
      <w:r w:rsidR="00B37F22" w:rsidRPr="00205038">
        <w:rPr>
          <w:rFonts w:eastAsia="Times New Roman" w:cs="Times New Roman"/>
          <w:color w:val="252525"/>
          <w:sz w:val="32"/>
          <w:szCs w:val="32"/>
          <w:lang w:eastAsia="it-IT"/>
        </w:rPr>
        <w:t>come avemmo modo di ammirare nella raccolta di suoi lavori intitolata “People Lost”.</w:t>
      </w:r>
      <w:r w:rsidR="005820E0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   </w:t>
      </w:r>
      <w:r w:rsidR="00B37F22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Fortemente impegnato, malgrado la giovane età, </w:t>
      </w:r>
      <w:r w:rsidR="00B37F22" w:rsidRPr="00205038">
        <w:rPr>
          <w:rFonts w:eastAsia="Times New Roman" w:cs="Times New Roman"/>
          <w:color w:val="FF0000"/>
          <w:sz w:val="32"/>
          <w:szCs w:val="32"/>
          <w:lang w:eastAsia="it-IT"/>
        </w:rPr>
        <w:t xml:space="preserve"> Guarino </w:t>
      </w:r>
      <w:r w:rsidR="00B37F22" w:rsidRPr="00205038">
        <w:rPr>
          <w:rFonts w:eastAsia="Times New Roman" w:cs="Times New Roman"/>
          <w:color w:val="252525"/>
          <w:sz w:val="32"/>
          <w:szCs w:val="32"/>
          <w:lang w:eastAsia="it-IT"/>
        </w:rPr>
        <w:t>può vantare al proprio attivo un’intensa attività espositiva. Segnaliamo qui di seguito alcune delle sue mostre più significative:</w:t>
      </w:r>
      <w:r w:rsid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</w:t>
      </w:r>
      <w:bookmarkStart w:id="0" w:name="_GoBack"/>
      <w:bookmarkEnd w:id="0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SOLO EXHIBITIONS anno 2014 </w:t>
      </w:r>
      <w:proofErr w:type="spellStart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>Controsegno</w:t>
      </w:r>
      <w:proofErr w:type="spellEnd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 </w:t>
      </w:r>
      <w:r w:rsidR="00B37F22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(Na)- P</w:t>
      </w:r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eople </w:t>
      </w:r>
      <w:proofErr w:type="spellStart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>lost</w:t>
      </w:r>
      <w:proofErr w:type="spellEnd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– Pozzuoli </w:t>
      </w:r>
      <w:r w:rsidR="00B37F22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2013 personale - </w:t>
      </w:r>
      <w:proofErr w:type="spellStart"/>
      <w:r w:rsidR="00B37F22" w:rsidRPr="00205038">
        <w:rPr>
          <w:rFonts w:eastAsia="Times New Roman" w:cs="Times New Roman"/>
          <w:color w:val="252525"/>
          <w:sz w:val="32"/>
          <w:szCs w:val="32"/>
          <w:lang w:eastAsia="it-IT"/>
        </w:rPr>
        <w:t>U</w:t>
      </w:r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>nnecessary</w:t>
      </w:r>
      <w:proofErr w:type="spellEnd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</w:t>
      </w:r>
      <w:proofErr w:type="spellStart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>introspection</w:t>
      </w:r>
      <w:proofErr w:type="spellEnd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DAMA</w:t>
      </w:r>
      <w:r w:rsidR="00B37F22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- Daphne </w:t>
      </w:r>
      <w:proofErr w:type="spellStart"/>
      <w:r w:rsidR="00B37F22" w:rsidRPr="00205038">
        <w:rPr>
          <w:rFonts w:eastAsia="Times New Roman" w:cs="Times New Roman"/>
          <w:color w:val="252525"/>
          <w:sz w:val="32"/>
          <w:szCs w:val="32"/>
          <w:lang w:eastAsia="it-IT"/>
        </w:rPr>
        <w:t>Museum</w:t>
      </w:r>
      <w:proofErr w:type="spellEnd"/>
      <w:r w:rsidR="00B37F22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-</w:t>
      </w:r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2012 </w:t>
      </w:r>
      <w:r w:rsidR="00B37F22" w:rsidRPr="00205038">
        <w:rPr>
          <w:rFonts w:eastAsia="Times New Roman" w:cs="Times New Roman"/>
          <w:color w:val="252525"/>
          <w:sz w:val="32"/>
          <w:szCs w:val="32"/>
          <w:lang w:eastAsia="it-IT"/>
        </w:rPr>
        <w:t>(Capua-</w:t>
      </w:r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>personale</w:t>
      </w:r>
      <w:r w:rsidR="00B37F22" w:rsidRPr="00205038">
        <w:rPr>
          <w:rFonts w:eastAsia="Times New Roman" w:cs="Times New Roman"/>
          <w:color w:val="252525"/>
          <w:sz w:val="32"/>
          <w:szCs w:val="32"/>
          <w:lang w:eastAsia="it-IT"/>
        </w:rPr>
        <w:t>)- T</w:t>
      </w:r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he </w:t>
      </w:r>
      <w:proofErr w:type="spellStart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>shadows</w:t>
      </w:r>
      <w:proofErr w:type="spellEnd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of the soul palazzo Venezia - Napoli 2</w:t>
      </w:r>
      <w:r w:rsidR="006F005E" w:rsidRPr="00205038">
        <w:rPr>
          <w:rFonts w:eastAsia="Times New Roman" w:cs="Times New Roman"/>
          <w:color w:val="252525"/>
          <w:sz w:val="32"/>
          <w:szCs w:val="32"/>
          <w:lang w:eastAsia="it-IT"/>
        </w:rPr>
        <w:t>012 - O</w:t>
      </w:r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ltre la paralisi – performance </w:t>
      </w:r>
      <w:r w:rsidR="006F005E" w:rsidRPr="00205038">
        <w:rPr>
          <w:rFonts w:eastAsia="Times New Roman" w:cs="Times New Roman"/>
          <w:color w:val="252525"/>
          <w:sz w:val="32"/>
          <w:szCs w:val="32"/>
          <w:lang w:eastAsia="it-IT"/>
        </w:rPr>
        <w:t>-opera permanente-</w:t>
      </w:r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PAN pala</w:t>
      </w:r>
      <w:r w:rsidR="006F005E" w:rsidRPr="00205038">
        <w:rPr>
          <w:rFonts w:eastAsia="Times New Roman" w:cs="Times New Roman"/>
          <w:color w:val="252525"/>
          <w:sz w:val="32"/>
          <w:szCs w:val="32"/>
          <w:lang w:eastAsia="it-IT"/>
        </w:rPr>
        <w:t>zzo delle arti Napoli -2012-</w:t>
      </w:r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- </w:t>
      </w:r>
      <w:proofErr w:type="spellStart"/>
      <w:r w:rsidR="006F005E" w:rsidRPr="00205038">
        <w:rPr>
          <w:rFonts w:eastAsia="Times New Roman" w:cs="Times New Roman"/>
          <w:color w:val="252525"/>
          <w:sz w:val="32"/>
          <w:szCs w:val="32"/>
          <w:lang w:eastAsia="it-IT"/>
        </w:rPr>
        <w:t>S</w:t>
      </w:r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>ummer</w:t>
      </w:r>
      <w:proofErr w:type="spellEnd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</w:t>
      </w:r>
      <w:proofErr w:type="spellStart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>grand</w:t>
      </w:r>
      <w:proofErr w:type="spellEnd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</w:t>
      </w:r>
      <w:proofErr w:type="spellStart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>salon</w:t>
      </w:r>
      <w:proofErr w:type="spellEnd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show </w:t>
      </w:r>
      <w:proofErr w:type="spellStart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>Greenpoint</w:t>
      </w:r>
      <w:proofErr w:type="spellEnd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Gallery New York </w:t>
      </w:r>
      <w:r w:rsidR="006F005E" w:rsidRPr="00205038">
        <w:rPr>
          <w:rFonts w:eastAsia="Times New Roman" w:cs="Times New Roman"/>
          <w:color w:val="252525"/>
          <w:sz w:val="32"/>
          <w:szCs w:val="32"/>
          <w:lang w:eastAsia="it-IT"/>
        </w:rPr>
        <w:t>-</w:t>
      </w:r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2013  Accademia Arte Futura - </w:t>
      </w:r>
      <w:proofErr w:type="spellStart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>ghost</w:t>
      </w:r>
      <w:proofErr w:type="spellEnd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</w:t>
      </w:r>
      <w:proofErr w:type="spellStart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>people</w:t>
      </w:r>
      <w:proofErr w:type="spellEnd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- - Messina a cura Maria Luisa Sabato anno 2010- </w:t>
      </w:r>
      <w:proofErr w:type="spellStart"/>
      <w:r w:rsidRPr="00205038">
        <w:rPr>
          <w:rFonts w:eastAsia="Times New Roman" w:cs="Times New Roman"/>
          <w:color w:val="252525"/>
          <w:sz w:val="32"/>
          <w:szCs w:val="32"/>
          <w:lang w:eastAsia="it-IT"/>
        </w:rPr>
        <w:t>C</w:t>
      </w:r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>aotic</w:t>
      </w:r>
      <w:proofErr w:type="spellEnd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</w:t>
      </w:r>
      <w:proofErr w:type="spellStart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>harmony</w:t>
      </w:r>
      <w:proofErr w:type="spellEnd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Seiko Gallery Londra a cura di Olga </w:t>
      </w:r>
      <w:proofErr w:type="spellStart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>Nawak</w:t>
      </w:r>
      <w:proofErr w:type="spellEnd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anno 2004- collettiva </w:t>
      </w:r>
      <w:proofErr w:type="spellStart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>colours</w:t>
      </w:r>
      <w:proofErr w:type="spellEnd"/>
      <w:r w:rsidR="001C636A" w:rsidRPr="00205038">
        <w:rPr>
          <w:rFonts w:eastAsia="Times New Roman" w:cs="Times New Roman"/>
          <w:color w:val="252525"/>
          <w:sz w:val="32"/>
          <w:szCs w:val="32"/>
          <w:lang w:eastAsia="it-IT"/>
        </w:rPr>
        <w:t xml:space="preserve"> galleria Gemito Napoli anno 2003- collettiva- segni d’artista - palazzo migliaresi - Pozzuoli a cura di coordinamento donne area flegrea anno 2000-collettiva incisione Accademia di Belle Arti di Napoli </w:t>
      </w:r>
      <w:r w:rsidR="001C636A" w:rsidRPr="00205038">
        <w:rPr>
          <w:rFonts w:eastAsia="MS Mincho" w:cs="MS Mincho"/>
          <w:color w:val="252525"/>
          <w:sz w:val="32"/>
          <w:szCs w:val="32"/>
          <w:lang w:eastAsia="it-IT"/>
        </w:rPr>
        <w:t xml:space="preserve">　</w:t>
      </w:r>
    </w:p>
    <w:p w:rsidR="003E5B2B" w:rsidRPr="00205038" w:rsidRDefault="003E5B2B" w:rsidP="008B325A">
      <w:pPr>
        <w:spacing w:after="0" w:line="240" w:lineRule="auto"/>
        <w:rPr>
          <w:rFonts w:ascii="MS Mincho" w:eastAsia="MS Mincho" w:hAnsi="MS Mincho" w:cs="MS Mincho"/>
          <w:i/>
          <w:color w:val="252525"/>
          <w:sz w:val="32"/>
          <w:szCs w:val="32"/>
          <w:lang w:eastAsia="it-IT"/>
        </w:rPr>
      </w:pPr>
    </w:p>
    <w:p w:rsidR="001C636A" w:rsidRPr="00205038" w:rsidRDefault="003E5B2B" w:rsidP="00205038">
      <w:pPr>
        <w:spacing w:after="0" w:line="240" w:lineRule="auto"/>
        <w:jc w:val="right"/>
        <w:rPr>
          <w:rFonts w:eastAsia="Times New Roman" w:cs="Times New Roman"/>
          <w:i/>
          <w:color w:val="666666"/>
          <w:sz w:val="17"/>
          <w:szCs w:val="17"/>
          <w:lang w:eastAsia="it-IT"/>
        </w:rPr>
      </w:pPr>
      <w:r w:rsidRPr="00205038">
        <w:rPr>
          <w:rFonts w:eastAsia="MS Mincho" w:cs="MS Mincho"/>
          <w:i/>
          <w:color w:val="252525"/>
          <w:sz w:val="32"/>
          <w:szCs w:val="32"/>
          <w:lang w:eastAsia="it-IT"/>
        </w:rPr>
        <w:t>Antonio Geirola</w:t>
      </w:r>
    </w:p>
    <w:p w:rsidR="001C636A" w:rsidRPr="00205038" w:rsidRDefault="00205038" w:rsidP="00205038">
      <w:pPr>
        <w:jc w:val="right"/>
        <w:rPr>
          <w:i/>
          <w:sz w:val="32"/>
          <w:szCs w:val="32"/>
        </w:rPr>
      </w:pPr>
      <w:r w:rsidRPr="00205038">
        <w:rPr>
          <w:i/>
          <w:sz w:val="32"/>
          <w:szCs w:val="32"/>
        </w:rPr>
        <w:t>Esperto d’arte</w:t>
      </w:r>
    </w:p>
    <w:sectPr w:rsidR="001C636A" w:rsidRPr="00205038" w:rsidSect="00205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887"/>
    <w:multiLevelType w:val="multilevel"/>
    <w:tmpl w:val="8354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77304"/>
    <w:multiLevelType w:val="multilevel"/>
    <w:tmpl w:val="530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6A"/>
    <w:rsid w:val="001C636A"/>
    <w:rsid w:val="00205038"/>
    <w:rsid w:val="002F2263"/>
    <w:rsid w:val="003E5B2B"/>
    <w:rsid w:val="005539CC"/>
    <w:rsid w:val="005820E0"/>
    <w:rsid w:val="005F113F"/>
    <w:rsid w:val="006F005E"/>
    <w:rsid w:val="008B325A"/>
    <w:rsid w:val="00B37F22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8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9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1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Daphne Design</cp:lastModifiedBy>
  <cp:revision>5</cp:revision>
  <dcterms:created xsi:type="dcterms:W3CDTF">2015-12-03T13:43:00Z</dcterms:created>
  <dcterms:modified xsi:type="dcterms:W3CDTF">2015-12-04T10:06:00Z</dcterms:modified>
</cp:coreProperties>
</file>